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E1" w:rsidRDefault="0082252E" w:rsidP="0082252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موارد مهم در تکمیل کاربرگ شماره یک</w:t>
      </w:r>
    </w:p>
    <w:p w:rsidR="0082252E" w:rsidRDefault="0082252E" w:rsidP="0082252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برای هر واحد (ویلایی و آپارتمانی) یک کاربرگ باید تکمیل گردد.</w:t>
      </w:r>
    </w:p>
    <w:p w:rsidR="0082252E" w:rsidRDefault="0082252E" w:rsidP="0082252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اطلاعات باید به صورت خوانا، بدون خط خوردگی، واضح و واقعی باشد.</w:t>
      </w:r>
    </w:p>
    <w:p w:rsidR="0082252E" w:rsidRDefault="0082252E" w:rsidP="0082252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برای مجتمع ه</w:t>
      </w:r>
      <w:r w:rsidR="000E4281">
        <w:rPr>
          <w:rFonts w:hint="cs"/>
          <w:rtl/>
          <w:lang w:bidi="fa-IR"/>
        </w:rPr>
        <w:t>ای مسکونی لازم است در محل آدرس : نام مجتمع، مکان دقیقی که مجتمع در آن قرار دارد و شماره بلوک مجتمع ذکر گردد.</w:t>
      </w:r>
    </w:p>
    <w:p w:rsidR="000E4281" w:rsidRDefault="000E4281" w:rsidP="000E428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در صورتی که تمام واحدهای یک مجتمع به نام یک مالک باشد در یک شماره پرونده همه ی واحد ها  ثبت شود.</w:t>
      </w:r>
    </w:p>
    <w:p w:rsidR="000E4281" w:rsidRDefault="000E4281" w:rsidP="000E4281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اراِیه کاربرگ یک مربوط به هر واحد در هنگام تحویل نقشه الزامیست.</w:t>
      </w:r>
      <w:bookmarkStart w:id="0" w:name="_GoBack"/>
      <w:bookmarkEnd w:id="0"/>
    </w:p>
    <w:sectPr w:rsidR="000E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174A1"/>
    <w:multiLevelType w:val="hybridMultilevel"/>
    <w:tmpl w:val="541E8990"/>
    <w:lvl w:ilvl="0" w:tplc="9CF02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E"/>
    <w:rsid w:val="000E4281"/>
    <w:rsid w:val="004A0EB5"/>
    <w:rsid w:val="0082252E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F35A"/>
  <w15:chartTrackingRefBased/>
  <w15:docId w15:val="{9AAC1E3F-C3D8-4D3C-A146-9AEFDFA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2022-02-10T06:51:00Z</dcterms:created>
  <dcterms:modified xsi:type="dcterms:W3CDTF">2022-02-10T07:11:00Z</dcterms:modified>
</cp:coreProperties>
</file>